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Alvesta kommunfullmäktige</w:t>
      </w:r>
    </w:p>
    <w:p>
      <w:pPr>
        <w:pStyle w:val="Heading1"/>
      </w:pPr>
      <w:r>
        <w:t xml:space="preserve">Fler förskoleplatser i Alvesta tätort</w:t>
      </w:r>
    </w:p>
    <w:p>
      <w:pPr>
        <w:spacing w:after="160" w:before="80"/>
      </w:pPr>
      <w:r>
        <w:rPr>
          <w:b/>
          <w:bCs/>
        </w:rPr>
        <w:t xml:space="preserve">Motionärer: </w:t>
      </w:r>
      <w:r>
        <w:t xml:space="preserve">Socialdemokraterna i Alvesta kommun</w:t>
      </w:r>
    </w:p>
    <w:p>
      <w:pPr>
        <w:pStyle w:val="Heading2"/>
      </w:pPr>
      <w:r>
        <w:t xml:space="preserve">Motivering</w:t>
      </w:r>
    </w:p>
    <w:p>
      <w:pPr>
        <w:spacing w:after="100"/>
      </w:pPr>
      <w:r>
        <w:t xml:space="preserve">Befolkningen i Alvesta tätort ökar och antalet barn i förskoleålder har vuxit med 8 % sedan 2020 (SCB). Flera föräldrar vittnar om långa köer och placeringar långt från hemmet. Detta påverkar jämställdhet och arbetskraftsdeltagande negativt. Kommunens egen statistik visar att 23 barn stod utan plats inom önskad tid 2024.</w:t>
      </w:r>
    </w:p>
    <w:p>
      <w:pPr>
        <w:pStyle w:val="Heading2"/>
      </w:pPr>
      <w:r>
        <w:t xml:space="preserve">Förslag till beslut</w:t>
      </w:r>
    </w:p>
    <w:p>
      <w:pPr>
        <w:spacing w:after="60"/>
      </w:pPr>
      <w:r>
        <w:t xml:space="preserve">Med anledning av ovanstående yrkar Socialdemokraterna i Alvesta kommun att kommunfullmäktige beslutar:</w:t>
      </w:r>
    </w:p>
    <w:p>
      <w:pPr>
        <w:spacing w:after="40"/>
      </w:pPr>
      <w:r>
        <w:rPr>
          <w:b/>
          <w:bCs/>
        </w:rPr>
        <w:t xml:space="preserve">1. </w:t>
      </w:r>
      <w:r>
        <w:t xml:space="preserve">Att kommunfullmäktige ger barn- och utbildningsnämnden i uppdrag att utöka antalet förskoleplatser med minst 40 platser i Alvesta tätort under 2027.</w:t>
      </w:r>
    </w:p>
    <w:p>
      <w:pPr>
        <w:spacing w:after="40"/>
      </w:pPr>
      <w:r>
        <w:rPr>
          <w:b/>
          <w:bCs/>
        </w:rPr>
        <w:t xml:space="preserve">2. </w:t>
      </w:r>
      <w:r>
        <w:t xml:space="preserve">Att en översyn av befintliga lokaler och behov av nybyggnation genomförs under 2026.</w:t>
      </w:r>
    </w:p>
    <w:p>
      <w:pPr>
        <w:spacing w:after="40"/>
      </w:pPr>
      <w:r>
        <w:rPr>
          <w:b/>
          <w:bCs/>
        </w:rPr>
        <w:t xml:space="preserve">3. </w:t>
      </w:r>
      <w:r>
        <w:t xml:space="preserve">Att barn- och utbildningsnämnden redovisar en plan för rekrytering av förskollärare till fullmäktige senast mars 2027.</w:t>
      </w:r>
    </w:p>
    <w:p>
      <w:pPr>
        <w:spacing w:after="40"/>
      </w:pPr>
      <w:r>
        <w:rPr>
          <w:b/>
          <w:bCs/>
        </w:rPr>
        <w:t xml:space="preserve">4. </w:t>
      </w:r>
      <w:r>
        <w:t xml:space="preserve">Att kostnaderna finansieras inom ramen för ordinarie budget med prioritering av välfärd.</w:t>
      </w:r>
    </w:p>
    <w:p>
      <w:pPr>
        <w:spacing w:before="360"/>
      </w:pPr>
    </w:p>
    <w:p>
      <w:r>
        <w:t xml:space="preserve">Alvesta,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Alvesta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2026-07-13T23:31:22.011Z</dcterms:created>
  <dcterms:modified xsi:type="dcterms:W3CDTF">2026-07-13T23:31:22.011Z</dcterms:modified>
</cp:coreProperties>
</file>

<file path=docProps/custom.xml><?xml version="1.0" encoding="utf-8"?>
<Properties xmlns="http://schemas.openxmlformats.org/officeDocument/2006/custom-properties" xmlns:vt="http://schemas.openxmlformats.org/officeDocument/2006/docPropsVTypes"/>
</file>